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5"/>
        <w:bidiVisual/>
        <w:tblW w:w="0" w:type="auto"/>
        <w:jc w:val="center"/>
        <w:tblInd w:w="-1310" w:type="dxa"/>
        <w:tblLook w:val="04A0"/>
      </w:tblPr>
      <w:tblGrid>
        <w:gridCol w:w="727"/>
        <w:gridCol w:w="1799"/>
        <w:gridCol w:w="1463"/>
        <w:gridCol w:w="1121"/>
        <w:gridCol w:w="1216"/>
        <w:gridCol w:w="1330"/>
        <w:gridCol w:w="1422"/>
        <w:gridCol w:w="1474"/>
      </w:tblGrid>
      <w:tr w:rsidR="0060670B" w:rsidTr="0060670B">
        <w:trPr>
          <w:cnfStyle w:val="100000000000"/>
          <w:jc w:val="center"/>
        </w:trPr>
        <w:tc>
          <w:tcPr>
            <w:cnfStyle w:val="001000000000"/>
            <w:tcW w:w="727" w:type="dxa"/>
          </w:tcPr>
          <w:p w:rsidR="0060670B" w:rsidRPr="00A02C87" w:rsidRDefault="0060670B" w:rsidP="00230C1D">
            <w:pPr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A02C87">
              <w:rPr>
                <w:rFonts w:cs="B Titr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799" w:type="dxa"/>
          </w:tcPr>
          <w:p w:rsidR="0060670B" w:rsidRPr="00A02C87" w:rsidRDefault="0060670B" w:rsidP="00230C1D">
            <w:pPr>
              <w:spacing w:line="276" w:lineRule="auto"/>
              <w:jc w:val="center"/>
              <w:cnfStyle w:val="100000000000"/>
              <w:rPr>
                <w:rFonts w:cs="B Titr"/>
                <w:sz w:val="24"/>
                <w:szCs w:val="24"/>
                <w:rtl/>
              </w:rPr>
            </w:pPr>
            <w:r w:rsidRPr="00A02C87">
              <w:rPr>
                <w:rFonts w:cs="B Titr" w:hint="cs"/>
                <w:sz w:val="24"/>
                <w:szCs w:val="24"/>
                <w:rtl/>
              </w:rPr>
              <w:t>نام و نام خانودگي</w:t>
            </w:r>
          </w:p>
        </w:tc>
        <w:tc>
          <w:tcPr>
            <w:tcW w:w="1463" w:type="dxa"/>
          </w:tcPr>
          <w:p w:rsidR="0060670B" w:rsidRPr="00A02C87" w:rsidRDefault="0060670B" w:rsidP="00230C1D">
            <w:pPr>
              <w:spacing w:line="276" w:lineRule="auto"/>
              <w:jc w:val="center"/>
              <w:cnfStyle w:val="100000000000"/>
              <w:rPr>
                <w:rFonts w:cs="B Titr"/>
                <w:sz w:val="24"/>
                <w:szCs w:val="24"/>
                <w:rtl/>
              </w:rPr>
            </w:pPr>
            <w:r w:rsidRPr="00A02C87">
              <w:rPr>
                <w:rFonts w:cs="B Titr" w:hint="cs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121" w:type="dxa"/>
          </w:tcPr>
          <w:p w:rsidR="0060670B" w:rsidRPr="00A02C87" w:rsidRDefault="0060670B" w:rsidP="00230C1D">
            <w:pPr>
              <w:jc w:val="center"/>
              <w:cnfStyle w:val="100000000000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1216" w:type="dxa"/>
          </w:tcPr>
          <w:p w:rsidR="0060670B" w:rsidRPr="00A02C87" w:rsidRDefault="0060670B" w:rsidP="00230C1D">
            <w:pPr>
              <w:spacing w:line="276" w:lineRule="auto"/>
              <w:jc w:val="center"/>
              <w:cnfStyle w:val="100000000000"/>
              <w:rPr>
                <w:rFonts w:cs="B Titr"/>
                <w:sz w:val="24"/>
                <w:szCs w:val="24"/>
                <w:rtl/>
              </w:rPr>
            </w:pPr>
            <w:r w:rsidRPr="00A02C87">
              <w:rPr>
                <w:rFonts w:cs="B Titr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1330" w:type="dxa"/>
          </w:tcPr>
          <w:p w:rsidR="0060670B" w:rsidRPr="00A02C87" w:rsidRDefault="0060670B" w:rsidP="00230C1D">
            <w:pPr>
              <w:spacing w:line="276" w:lineRule="auto"/>
              <w:jc w:val="center"/>
              <w:cnfStyle w:val="100000000000"/>
              <w:rPr>
                <w:rFonts w:cs="B Titr"/>
                <w:sz w:val="24"/>
                <w:szCs w:val="24"/>
                <w:rtl/>
              </w:rPr>
            </w:pPr>
            <w:r w:rsidRPr="00A02C87">
              <w:rPr>
                <w:rFonts w:cs="B Titr" w:hint="cs"/>
                <w:sz w:val="24"/>
                <w:szCs w:val="24"/>
                <w:rtl/>
              </w:rPr>
              <w:t>ورودي</w:t>
            </w:r>
          </w:p>
        </w:tc>
        <w:tc>
          <w:tcPr>
            <w:tcW w:w="1422" w:type="dxa"/>
          </w:tcPr>
          <w:p w:rsidR="0060670B" w:rsidRPr="00A02C87" w:rsidRDefault="0060670B" w:rsidP="00230C1D">
            <w:pPr>
              <w:spacing w:line="276" w:lineRule="auto"/>
              <w:jc w:val="center"/>
              <w:cnfStyle w:val="100000000000"/>
              <w:rPr>
                <w:rFonts w:cs="B Titr"/>
                <w:sz w:val="24"/>
                <w:szCs w:val="24"/>
                <w:rtl/>
              </w:rPr>
            </w:pPr>
            <w:r w:rsidRPr="00A02C87">
              <w:rPr>
                <w:rFonts w:cs="B Titr" w:hint="cs"/>
                <w:sz w:val="24"/>
                <w:szCs w:val="24"/>
                <w:rtl/>
              </w:rPr>
              <w:t>سهميه</w:t>
            </w:r>
          </w:p>
        </w:tc>
        <w:tc>
          <w:tcPr>
            <w:tcW w:w="1474" w:type="dxa"/>
          </w:tcPr>
          <w:p w:rsidR="0060670B" w:rsidRPr="00A02C87" w:rsidRDefault="0060670B" w:rsidP="00230C1D">
            <w:pPr>
              <w:jc w:val="center"/>
              <w:cnfStyle w:val="100000000000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درخواست</w:t>
            </w:r>
          </w:p>
        </w:tc>
      </w:tr>
      <w:tr w:rsidR="0060670B" w:rsidTr="0060670B">
        <w:trPr>
          <w:cnfStyle w:val="000000100000"/>
          <w:jc w:val="center"/>
        </w:trPr>
        <w:tc>
          <w:tcPr>
            <w:cnfStyle w:val="001000000000"/>
            <w:tcW w:w="727" w:type="dxa"/>
          </w:tcPr>
          <w:p w:rsidR="0060670B" w:rsidRDefault="0060670B" w:rsidP="00230C1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9" w:type="dxa"/>
          </w:tcPr>
          <w:p w:rsidR="0060670B" w:rsidRDefault="0060670B" w:rsidP="00230C1D">
            <w:pPr>
              <w:spacing w:line="276" w:lineRule="auto"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3" w:type="dxa"/>
          </w:tcPr>
          <w:p w:rsidR="0060670B" w:rsidRDefault="0060670B" w:rsidP="00230C1D">
            <w:pPr>
              <w:spacing w:line="276" w:lineRule="auto"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60670B" w:rsidRDefault="0060670B" w:rsidP="00230C1D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60670B" w:rsidRDefault="0060670B" w:rsidP="00230C1D">
            <w:pPr>
              <w:spacing w:line="276" w:lineRule="auto"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</w:tcPr>
          <w:p w:rsidR="0060670B" w:rsidRDefault="0060670B" w:rsidP="00230C1D">
            <w:pPr>
              <w:spacing w:line="276" w:lineRule="auto"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2" w:type="dxa"/>
          </w:tcPr>
          <w:p w:rsidR="0060670B" w:rsidRDefault="0060670B" w:rsidP="00230C1D">
            <w:pPr>
              <w:spacing w:line="276" w:lineRule="auto"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4" w:type="dxa"/>
          </w:tcPr>
          <w:p w:rsidR="0060670B" w:rsidRDefault="0060670B" w:rsidP="00230C1D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91380" w:rsidRDefault="00F91380" w:rsidP="00230C1D">
      <w:pPr>
        <w:jc w:val="both"/>
        <w:rPr>
          <w:rFonts w:cs="B Nazanin"/>
          <w:sz w:val="24"/>
          <w:szCs w:val="24"/>
          <w:rtl/>
        </w:rPr>
      </w:pPr>
    </w:p>
    <w:p w:rsidR="00EF50DA" w:rsidRDefault="00036AC9" w:rsidP="001F06F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نامبرده</w:t>
      </w:r>
      <w:r w:rsidR="00A02C8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30C1D">
        <w:rPr>
          <w:rFonts w:cs="B Nazanin" w:hint="cs"/>
          <w:sz w:val="24"/>
          <w:szCs w:val="24"/>
          <w:rtl/>
        </w:rPr>
        <w:t xml:space="preserve">از </w:t>
      </w:r>
      <w:r w:rsidR="00A02C87">
        <w:rPr>
          <w:rFonts w:cs="B Nazanin" w:hint="cs"/>
          <w:sz w:val="24"/>
          <w:szCs w:val="24"/>
          <w:rtl/>
        </w:rPr>
        <w:t>نيمه</w:t>
      </w:r>
      <w:r w:rsidR="001F06F6">
        <w:rPr>
          <w:rFonts w:cs="B Nazanin" w:hint="cs"/>
          <w:sz w:val="24"/>
          <w:szCs w:val="24"/>
          <w:rtl/>
        </w:rPr>
        <w:t xml:space="preserve"> ......</w:t>
      </w:r>
      <w:r w:rsidR="00230C1D">
        <w:rPr>
          <w:rFonts w:cs="B Nazanin" w:hint="cs"/>
          <w:sz w:val="24"/>
          <w:szCs w:val="24"/>
          <w:rtl/>
        </w:rPr>
        <w:t xml:space="preserve"> تا نيمه</w:t>
      </w:r>
      <w:r w:rsidR="008A13A6">
        <w:rPr>
          <w:rFonts w:cs="B Nazanin" w:hint="cs"/>
          <w:sz w:val="24"/>
          <w:szCs w:val="24"/>
          <w:rtl/>
        </w:rPr>
        <w:t xml:space="preserve"> </w:t>
      </w:r>
      <w:r w:rsidR="001F06F6">
        <w:rPr>
          <w:rFonts w:cs="B Nazanin" w:hint="cs"/>
          <w:sz w:val="24"/>
          <w:szCs w:val="24"/>
          <w:rtl/>
        </w:rPr>
        <w:t xml:space="preserve">......  </w:t>
      </w:r>
      <w:r>
        <w:rPr>
          <w:rFonts w:cs="B Nazanin" w:hint="cs"/>
          <w:sz w:val="24"/>
          <w:szCs w:val="24"/>
          <w:rtl/>
        </w:rPr>
        <w:t>(</w:t>
      </w:r>
      <w:r w:rsidR="008A13A6">
        <w:rPr>
          <w:rFonts w:cs="B Nazanin" w:hint="cs"/>
          <w:sz w:val="24"/>
          <w:szCs w:val="24"/>
          <w:rtl/>
        </w:rPr>
        <w:t xml:space="preserve">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 w:rsidR="008A13A6" w:rsidRPr="006E11D5">
        <w:rPr>
          <w:rFonts w:cs="B Nazanin" w:hint="cs"/>
          <w:b/>
          <w:bCs/>
          <w:sz w:val="24"/>
          <w:szCs w:val="24"/>
          <w:rtl/>
        </w:rPr>
        <w:t>نيمسال تحصيلي</w:t>
      </w:r>
      <w:r>
        <w:rPr>
          <w:rFonts w:cs="B Nazanin" w:hint="cs"/>
          <w:sz w:val="24"/>
          <w:szCs w:val="24"/>
          <w:rtl/>
        </w:rPr>
        <w:t xml:space="preserve">) از تعداد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 w:rsidRPr="006E11D5">
        <w:rPr>
          <w:rFonts w:cs="B Nazanin" w:hint="cs"/>
          <w:b/>
          <w:bCs/>
          <w:sz w:val="24"/>
          <w:szCs w:val="24"/>
          <w:rtl/>
        </w:rPr>
        <w:t>واحد اخذ شده</w:t>
      </w:r>
      <w:r>
        <w:rPr>
          <w:rFonts w:cs="B Nazanin" w:hint="cs"/>
          <w:sz w:val="24"/>
          <w:szCs w:val="24"/>
          <w:rtl/>
        </w:rPr>
        <w:t xml:space="preserve"> تعداد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>
        <w:rPr>
          <w:rFonts w:cs="B Nazanin" w:hint="cs"/>
          <w:sz w:val="24"/>
          <w:szCs w:val="24"/>
          <w:rtl/>
        </w:rPr>
        <w:t xml:space="preserve">واحد را </w:t>
      </w:r>
      <w:r w:rsidRPr="006E11D5">
        <w:rPr>
          <w:rFonts w:cs="B Nazanin" w:hint="cs"/>
          <w:b/>
          <w:bCs/>
          <w:sz w:val="24"/>
          <w:szCs w:val="24"/>
          <w:rtl/>
        </w:rPr>
        <w:t>گذرانيده</w:t>
      </w:r>
      <w:r>
        <w:rPr>
          <w:rFonts w:cs="B Nazanin" w:hint="cs"/>
          <w:sz w:val="24"/>
          <w:szCs w:val="24"/>
          <w:rtl/>
        </w:rPr>
        <w:t xml:space="preserve"> است.  </w:t>
      </w:r>
      <w:r w:rsidR="00230C1D">
        <w:rPr>
          <w:rFonts w:cs="B Nazanin" w:hint="cs"/>
          <w:sz w:val="24"/>
          <w:szCs w:val="24"/>
          <w:rtl/>
        </w:rPr>
        <w:t xml:space="preserve">              </w:t>
      </w:r>
    </w:p>
    <w:p w:rsidR="006E11D5" w:rsidRDefault="00036AC9" w:rsidP="008A13A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معدل كل:</w:t>
      </w:r>
      <w:r w:rsidR="00230C1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F06F6" w:rsidRPr="006E11D5">
        <w:rPr>
          <w:rFonts w:cs="B Nazanin" w:hint="cs"/>
          <w:sz w:val="24"/>
          <w:szCs w:val="24"/>
          <w:rtl/>
        </w:rPr>
        <w:t>......</w:t>
      </w:r>
      <w:r w:rsidR="001F06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30C1D">
        <w:rPr>
          <w:rFonts w:cs="B Nazanin" w:hint="cs"/>
          <w:b/>
          <w:bCs/>
          <w:sz w:val="24"/>
          <w:szCs w:val="24"/>
          <w:rtl/>
        </w:rPr>
        <w:t>(علوم پايه:</w:t>
      </w:r>
      <w:r w:rsidR="00033CC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>
        <w:rPr>
          <w:rFonts w:cs="B Nazanin" w:hint="cs"/>
          <w:sz w:val="24"/>
          <w:szCs w:val="24"/>
          <w:rtl/>
        </w:rPr>
        <w:t>واحد</w:t>
      </w:r>
      <w:r w:rsidR="00033CCA">
        <w:rPr>
          <w:rFonts w:cs="B Nazanin" w:hint="cs"/>
          <w:sz w:val="24"/>
          <w:szCs w:val="24"/>
          <w:rtl/>
        </w:rPr>
        <w:t xml:space="preserve"> با معدل</w:t>
      </w:r>
      <w:r w:rsidR="001F06F6">
        <w:rPr>
          <w:rFonts w:cs="B Nazanin" w:hint="cs"/>
          <w:sz w:val="24"/>
          <w:szCs w:val="24"/>
          <w:rtl/>
        </w:rPr>
        <w:t xml:space="preserve"> ......</w:t>
      </w:r>
      <w:r w:rsidR="00230C1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30C1D">
        <w:rPr>
          <w:rFonts w:cs="B Nazanin" w:hint="cs"/>
          <w:sz w:val="24"/>
          <w:szCs w:val="24"/>
          <w:rtl/>
        </w:rPr>
        <w:t>،</w:t>
      </w:r>
      <w:r w:rsidR="00EF50DA">
        <w:rPr>
          <w:rFonts w:cs="B Nazanin" w:hint="cs"/>
          <w:sz w:val="24"/>
          <w:szCs w:val="24"/>
          <w:rtl/>
        </w:rPr>
        <w:t xml:space="preserve"> </w:t>
      </w:r>
      <w:r w:rsidR="00230C1D">
        <w:rPr>
          <w:rFonts w:cs="B Nazanin" w:hint="cs"/>
          <w:b/>
          <w:bCs/>
          <w:sz w:val="24"/>
          <w:szCs w:val="24"/>
          <w:rtl/>
        </w:rPr>
        <w:t>فيزيوپاتولوژي:</w:t>
      </w:r>
      <w:r>
        <w:rPr>
          <w:rFonts w:cs="B Nazanin" w:hint="cs"/>
          <w:sz w:val="24"/>
          <w:szCs w:val="24"/>
          <w:rtl/>
        </w:rPr>
        <w:t xml:space="preserve">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>
        <w:rPr>
          <w:rFonts w:cs="B Nazanin" w:hint="cs"/>
          <w:sz w:val="24"/>
          <w:szCs w:val="24"/>
          <w:rtl/>
        </w:rPr>
        <w:t xml:space="preserve">واحد </w:t>
      </w:r>
      <w:r w:rsidR="00033CCA">
        <w:rPr>
          <w:rFonts w:cs="B Nazanin" w:hint="cs"/>
          <w:sz w:val="24"/>
          <w:szCs w:val="24"/>
          <w:rtl/>
        </w:rPr>
        <w:t>با معدل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>
        <w:rPr>
          <w:rFonts w:cs="B Nazanin" w:hint="cs"/>
          <w:b/>
          <w:bCs/>
          <w:sz w:val="24"/>
          <w:szCs w:val="24"/>
          <w:rtl/>
        </w:rPr>
        <w:t>،</w:t>
      </w:r>
      <w:r w:rsidR="00EF50D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30C1D">
        <w:rPr>
          <w:rFonts w:cs="B Nazanin" w:hint="cs"/>
          <w:b/>
          <w:bCs/>
          <w:sz w:val="24"/>
          <w:szCs w:val="24"/>
          <w:rtl/>
        </w:rPr>
        <w:t>استاجري:</w:t>
      </w:r>
      <w:r w:rsidR="00033CC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F06F6" w:rsidRPr="006E11D5">
        <w:rPr>
          <w:rFonts w:cs="B Nazanin" w:hint="cs"/>
          <w:sz w:val="24"/>
          <w:szCs w:val="24"/>
          <w:rtl/>
        </w:rPr>
        <w:t>......</w:t>
      </w:r>
      <w:r w:rsidR="001F06F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واحد </w:t>
      </w:r>
      <w:r w:rsidR="00033CCA">
        <w:rPr>
          <w:rFonts w:cs="B Nazanin" w:hint="cs"/>
          <w:sz w:val="24"/>
          <w:szCs w:val="24"/>
          <w:rtl/>
        </w:rPr>
        <w:t>با معدل</w:t>
      </w:r>
      <w:r w:rsidR="001F06F6">
        <w:rPr>
          <w:rFonts w:cs="B Nazanin" w:hint="cs"/>
          <w:sz w:val="24"/>
          <w:szCs w:val="24"/>
          <w:rtl/>
        </w:rPr>
        <w:t xml:space="preserve"> ......</w:t>
      </w:r>
      <w:r w:rsidR="00033CC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30C1D">
        <w:rPr>
          <w:rFonts w:cs="B Nazanin" w:hint="cs"/>
          <w:sz w:val="24"/>
          <w:szCs w:val="24"/>
          <w:rtl/>
        </w:rPr>
        <w:t>،</w:t>
      </w:r>
      <w:r w:rsidR="00EF50D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30C1D">
        <w:rPr>
          <w:rFonts w:cs="B Nazanin" w:hint="cs"/>
          <w:b/>
          <w:bCs/>
          <w:sz w:val="24"/>
          <w:szCs w:val="24"/>
          <w:rtl/>
        </w:rPr>
        <w:t>اينترني: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033CC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>
        <w:rPr>
          <w:rFonts w:cs="B Nazanin" w:hint="cs"/>
          <w:sz w:val="24"/>
          <w:szCs w:val="24"/>
          <w:rtl/>
        </w:rPr>
        <w:t xml:space="preserve">واحد </w:t>
      </w:r>
      <w:r w:rsidR="00033CCA">
        <w:rPr>
          <w:rFonts w:cs="B Nazanin" w:hint="cs"/>
          <w:sz w:val="24"/>
          <w:szCs w:val="24"/>
          <w:rtl/>
        </w:rPr>
        <w:t>با معدل</w:t>
      </w:r>
      <w:r w:rsidR="001F06F6">
        <w:rPr>
          <w:rFonts w:cs="B Nazanin" w:hint="cs"/>
          <w:sz w:val="24"/>
          <w:szCs w:val="24"/>
          <w:rtl/>
        </w:rPr>
        <w:t xml:space="preserve"> ......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230C1D">
        <w:rPr>
          <w:rFonts w:cs="B Nazanin" w:hint="cs"/>
          <w:b/>
          <w:bCs/>
          <w:sz w:val="24"/>
          <w:szCs w:val="24"/>
          <w:rtl/>
        </w:rPr>
        <w:t xml:space="preserve">)     </w:t>
      </w:r>
    </w:p>
    <w:p w:rsidR="006E11D5" w:rsidRDefault="006E11D5" w:rsidP="006E11D5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تعداد واحدهاي صفر به علت غيبت: </w:t>
      </w:r>
      <w:r>
        <w:rPr>
          <w:rFonts w:cs="B Nazanin" w:hint="cs"/>
          <w:sz w:val="24"/>
          <w:szCs w:val="24"/>
          <w:rtl/>
        </w:rPr>
        <w:t>...... واحد</w:t>
      </w:r>
    </w:p>
    <w:p w:rsidR="006E11D5" w:rsidRDefault="00230C1D" w:rsidP="006E11D5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نيمسال هاي مشروطي:</w:t>
      </w:r>
      <w:r w:rsidR="00036AC9">
        <w:rPr>
          <w:rFonts w:cs="B Nazanin" w:hint="cs"/>
          <w:sz w:val="24"/>
          <w:szCs w:val="24"/>
          <w:rtl/>
        </w:rPr>
        <w:t xml:space="preserve">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>
        <w:rPr>
          <w:rFonts w:cs="B Nazanin" w:hint="cs"/>
          <w:sz w:val="24"/>
          <w:szCs w:val="24"/>
          <w:rtl/>
        </w:rPr>
        <w:t xml:space="preserve">نيمسال               </w:t>
      </w:r>
      <w:r w:rsidR="00033CCA">
        <w:rPr>
          <w:rFonts w:cs="B Nazanin" w:hint="cs"/>
          <w:b/>
          <w:bCs/>
          <w:sz w:val="24"/>
          <w:szCs w:val="24"/>
          <w:rtl/>
        </w:rPr>
        <w:t>سنوات تعليقي:</w:t>
      </w:r>
      <w:r w:rsidR="00033CCA">
        <w:rPr>
          <w:rFonts w:cs="B Nazanin" w:hint="cs"/>
          <w:sz w:val="24"/>
          <w:szCs w:val="24"/>
          <w:rtl/>
        </w:rPr>
        <w:t xml:space="preserve">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 w:rsidR="00033CCA">
        <w:rPr>
          <w:rFonts w:cs="B Nazanin" w:hint="cs"/>
          <w:sz w:val="24"/>
          <w:szCs w:val="24"/>
          <w:rtl/>
        </w:rPr>
        <w:t>نيمسال</w:t>
      </w:r>
      <w:r w:rsidR="00036AC9">
        <w:rPr>
          <w:rFonts w:cs="B Nazanin" w:hint="cs"/>
          <w:sz w:val="24"/>
          <w:szCs w:val="24"/>
          <w:rtl/>
        </w:rPr>
        <w:t>، از نيمه</w:t>
      </w:r>
      <w:r w:rsidR="001F06F6">
        <w:rPr>
          <w:rFonts w:cs="B Nazanin" w:hint="cs"/>
          <w:sz w:val="24"/>
          <w:szCs w:val="24"/>
          <w:rtl/>
        </w:rPr>
        <w:t xml:space="preserve"> ......</w:t>
      </w:r>
      <w:r w:rsidR="00036AC9">
        <w:rPr>
          <w:rFonts w:cs="B Nazanin" w:hint="cs"/>
          <w:sz w:val="24"/>
          <w:szCs w:val="24"/>
          <w:rtl/>
        </w:rPr>
        <w:t xml:space="preserve"> </w:t>
      </w:r>
      <w:r w:rsidR="00EF50DA">
        <w:rPr>
          <w:rFonts w:cs="B Nazanin" w:hint="cs"/>
          <w:sz w:val="24"/>
          <w:szCs w:val="24"/>
          <w:rtl/>
        </w:rPr>
        <w:t xml:space="preserve">تا نيمه </w:t>
      </w:r>
      <w:r w:rsidR="001F06F6">
        <w:rPr>
          <w:rFonts w:cs="B Nazanin" w:hint="cs"/>
          <w:sz w:val="24"/>
          <w:szCs w:val="24"/>
          <w:rtl/>
        </w:rPr>
        <w:t>......</w:t>
      </w:r>
      <w:r w:rsidR="00EF50DA">
        <w:rPr>
          <w:rFonts w:cs="B Nazanin" w:hint="cs"/>
          <w:sz w:val="24"/>
          <w:szCs w:val="24"/>
          <w:rtl/>
        </w:rPr>
        <w:t xml:space="preserve">             </w:t>
      </w:r>
    </w:p>
    <w:p w:rsidR="00664975" w:rsidRDefault="00230C1D" w:rsidP="006E11D5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فرصت هاي ارفاقي:</w:t>
      </w:r>
      <w:r w:rsidR="00033CC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33CCA">
        <w:rPr>
          <w:rFonts w:cs="B Nazanin" w:hint="cs"/>
          <w:sz w:val="24"/>
          <w:szCs w:val="24"/>
          <w:rtl/>
        </w:rPr>
        <w:t>ن</w:t>
      </w:r>
      <w:r w:rsidR="00036AC9">
        <w:rPr>
          <w:rFonts w:cs="B Nazanin" w:hint="cs"/>
          <w:sz w:val="24"/>
          <w:szCs w:val="24"/>
          <w:rtl/>
        </w:rPr>
        <w:t xml:space="preserve">يمه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 w:rsidR="00036AC9">
        <w:rPr>
          <w:rFonts w:cs="B Nazanin" w:hint="cs"/>
          <w:sz w:val="24"/>
          <w:szCs w:val="24"/>
          <w:rtl/>
        </w:rPr>
        <w:t xml:space="preserve">پس از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 w:rsidR="00036AC9">
        <w:rPr>
          <w:rFonts w:cs="B Nazanin" w:hint="cs"/>
          <w:sz w:val="24"/>
          <w:szCs w:val="24"/>
          <w:rtl/>
        </w:rPr>
        <w:t xml:space="preserve">نيمسال مشروطي </w:t>
      </w:r>
      <w:r w:rsidR="00033CCA">
        <w:rPr>
          <w:rFonts w:cs="B Nazanin" w:hint="cs"/>
          <w:sz w:val="24"/>
          <w:szCs w:val="24"/>
          <w:rtl/>
        </w:rPr>
        <w:t>با راي</w:t>
      </w:r>
      <w:r w:rsidR="001F06F6">
        <w:rPr>
          <w:rFonts w:cs="B Nazanin" w:hint="cs"/>
          <w:sz w:val="24"/>
          <w:szCs w:val="24"/>
          <w:rtl/>
        </w:rPr>
        <w:t xml:space="preserve"> ......</w:t>
      </w:r>
      <w:r w:rsidR="00033CCA">
        <w:rPr>
          <w:rFonts w:cs="B Nazanin" w:hint="cs"/>
          <w:sz w:val="24"/>
          <w:szCs w:val="24"/>
          <w:rtl/>
        </w:rPr>
        <w:t xml:space="preserve">               </w:t>
      </w:r>
      <w:r w:rsidR="00033CCA">
        <w:rPr>
          <w:rFonts w:cs="B Nazanin" w:hint="cs"/>
          <w:b/>
          <w:bCs/>
          <w:sz w:val="24"/>
          <w:szCs w:val="24"/>
          <w:rtl/>
        </w:rPr>
        <w:t xml:space="preserve">سنوات اضافي: 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 w:rsidR="00036AC9">
        <w:rPr>
          <w:rFonts w:cs="B Nazanin" w:hint="cs"/>
          <w:sz w:val="24"/>
          <w:szCs w:val="24"/>
          <w:rtl/>
        </w:rPr>
        <w:t xml:space="preserve">نيمسال </w:t>
      </w:r>
      <w:r w:rsidR="00033CCA">
        <w:rPr>
          <w:rFonts w:cs="B Nazanin" w:hint="cs"/>
          <w:sz w:val="24"/>
          <w:szCs w:val="24"/>
          <w:rtl/>
        </w:rPr>
        <w:t xml:space="preserve">با </w:t>
      </w:r>
      <w:r w:rsidR="00664975">
        <w:rPr>
          <w:rFonts w:cs="B Nazanin" w:hint="cs"/>
          <w:sz w:val="24"/>
          <w:szCs w:val="24"/>
          <w:rtl/>
        </w:rPr>
        <w:t>راي</w:t>
      </w:r>
      <w:r w:rsidR="001F06F6">
        <w:rPr>
          <w:rFonts w:cs="B Nazanin" w:hint="cs"/>
          <w:sz w:val="24"/>
          <w:szCs w:val="24"/>
          <w:rtl/>
        </w:rPr>
        <w:t xml:space="preserve"> ......</w:t>
      </w:r>
    </w:p>
    <w:p w:rsidR="006E11D5" w:rsidRPr="006E11D5" w:rsidRDefault="006E11D5" w:rsidP="006E11D5">
      <w:pPr>
        <w:rPr>
          <w:rFonts w:cs="B Nazanin"/>
          <w:sz w:val="24"/>
          <w:szCs w:val="24"/>
          <w:rtl/>
        </w:rPr>
      </w:pPr>
      <w:r w:rsidRPr="006E11D5">
        <w:rPr>
          <w:rFonts w:cs="B Nazanin" w:hint="cs"/>
          <w:b/>
          <w:bCs/>
          <w:sz w:val="24"/>
          <w:szCs w:val="24"/>
          <w:rtl/>
        </w:rPr>
        <w:t>نيمسال هاي مرخصي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>...... نيمسال با احتساب در سنوات و ....... نيمسال بدون احتساب در سنوات</w:t>
      </w:r>
    </w:p>
    <w:p w:rsidR="00EF50DA" w:rsidRDefault="00EF50DA" w:rsidP="008A13A6">
      <w:pPr>
        <w:rPr>
          <w:rFonts w:cs="B Nazanin"/>
          <w:sz w:val="24"/>
          <w:szCs w:val="24"/>
          <w:rtl/>
        </w:rPr>
      </w:pPr>
      <w:r w:rsidRPr="00EF50DA">
        <w:rPr>
          <w:rFonts w:cs="B Nazanin" w:hint="cs"/>
          <w:b/>
          <w:bCs/>
          <w:sz w:val="24"/>
          <w:szCs w:val="24"/>
          <w:rtl/>
        </w:rPr>
        <w:t>دفعات شركت در آزمون علوم پايه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 w:rsidR="00036AC9">
        <w:rPr>
          <w:rFonts w:cs="B Nazanin" w:hint="cs"/>
          <w:sz w:val="24"/>
          <w:szCs w:val="24"/>
          <w:rtl/>
        </w:rPr>
        <w:t xml:space="preserve">مرتبه شركت نموده و در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 w:rsidR="00036AC9">
        <w:rPr>
          <w:rFonts w:cs="B Nazanin" w:hint="cs"/>
          <w:sz w:val="24"/>
          <w:szCs w:val="24"/>
          <w:rtl/>
        </w:rPr>
        <w:t xml:space="preserve">ماه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>
        <w:rPr>
          <w:rFonts w:cs="B Nazanin" w:hint="cs"/>
          <w:sz w:val="24"/>
          <w:szCs w:val="24"/>
          <w:rtl/>
        </w:rPr>
        <w:t xml:space="preserve">قبول گرديده است      </w:t>
      </w:r>
    </w:p>
    <w:p w:rsidR="00EF50DA" w:rsidRDefault="00EF50DA" w:rsidP="008A13A6">
      <w:pPr>
        <w:rPr>
          <w:rFonts w:cs="B Nazanin"/>
          <w:b/>
          <w:bCs/>
          <w:sz w:val="24"/>
          <w:szCs w:val="24"/>
          <w:rtl/>
        </w:rPr>
      </w:pPr>
      <w:r w:rsidRPr="00EF50DA">
        <w:rPr>
          <w:rFonts w:cs="B Nazanin" w:hint="cs"/>
          <w:b/>
          <w:bCs/>
          <w:sz w:val="24"/>
          <w:szCs w:val="24"/>
          <w:rtl/>
        </w:rPr>
        <w:t xml:space="preserve">دفعات شركت در آزمون </w:t>
      </w:r>
      <w:r>
        <w:rPr>
          <w:rFonts w:cs="B Nazanin" w:hint="cs"/>
          <w:b/>
          <w:bCs/>
          <w:sz w:val="24"/>
          <w:szCs w:val="24"/>
          <w:rtl/>
        </w:rPr>
        <w:t xml:space="preserve">پيش كارورزي: 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 w:rsidR="00036AC9">
        <w:rPr>
          <w:rFonts w:cs="B Nazanin" w:hint="cs"/>
          <w:sz w:val="24"/>
          <w:szCs w:val="24"/>
          <w:rtl/>
        </w:rPr>
        <w:t>مرتبه شركت نموده و در</w:t>
      </w:r>
      <w:r w:rsidR="001F06F6">
        <w:rPr>
          <w:rFonts w:cs="B Nazanin" w:hint="cs"/>
          <w:sz w:val="24"/>
          <w:szCs w:val="24"/>
          <w:rtl/>
        </w:rPr>
        <w:t xml:space="preserve"> ......</w:t>
      </w:r>
      <w:r w:rsidR="00036AC9">
        <w:rPr>
          <w:rFonts w:cs="B Nazanin" w:hint="cs"/>
          <w:sz w:val="24"/>
          <w:szCs w:val="24"/>
          <w:rtl/>
        </w:rPr>
        <w:t xml:space="preserve"> ماه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>
        <w:rPr>
          <w:rFonts w:cs="B Nazanin" w:hint="cs"/>
          <w:sz w:val="24"/>
          <w:szCs w:val="24"/>
          <w:rtl/>
        </w:rPr>
        <w:t>قبول گرديده است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</w:t>
      </w:r>
    </w:p>
    <w:p w:rsidR="00EF50DA" w:rsidRDefault="00EF50DA" w:rsidP="008A13A6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سوابق طرح در كميسيون موارد خاص:</w:t>
      </w:r>
      <w:r w:rsidR="00036AC9">
        <w:rPr>
          <w:rFonts w:cs="B Nazanin" w:hint="cs"/>
          <w:sz w:val="24"/>
          <w:szCs w:val="24"/>
          <w:rtl/>
        </w:rPr>
        <w:t xml:space="preserve"> مورخ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 w:rsidR="00036AC9">
        <w:rPr>
          <w:rFonts w:cs="B Nazanin" w:hint="cs"/>
          <w:sz w:val="24"/>
          <w:szCs w:val="24"/>
          <w:rtl/>
        </w:rPr>
        <w:t xml:space="preserve">به علت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>
        <w:rPr>
          <w:rFonts w:cs="B Nazanin" w:hint="cs"/>
          <w:sz w:val="24"/>
          <w:szCs w:val="24"/>
          <w:rtl/>
        </w:rPr>
        <w:t>مطرح و مقرر شد</w:t>
      </w:r>
      <w:r w:rsidR="001F06F6">
        <w:rPr>
          <w:rFonts w:cs="B Nazanin" w:hint="cs"/>
          <w:sz w:val="24"/>
          <w:szCs w:val="24"/>
          <w:rtl/>
        </w:rPr>
        <w:t xml:space="preserve"> ......</w:t>
      </w:r>
      <w:r>
        <w:rPr>
          <w:rFonts w:cs="B Nazanin" w:hint="cs"/>
          <w:sz w:val="24"/>
          <w:szCs w:val="24"/>
          <w:rtl/>
        </w:rPr>
        <w:t xml:space="preserve">               </w:t>
      </w:r>
    </w:p>
    <w:p w:rsidR="00EF50DA" w:rsidRDefault="00EF50DA" w:rsidP="008A13A6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سوابق طرح دركميته نظارت:</w:t>
      </w:r>
      <w:r w:rsidR="00036AC9">
        <w:rPr>
          <w:rFonts w:cs="B Nazanin" w:hint="cs"/>
          <w:sz w:val="24"/>
          <w:szCs w:val="24"/>
          <w:rtl/>
        </w:rPr>
        <w:t xml:space="preserve"> مورخ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 w:rsidR="00036AC9">
        <w:rPr>
          <w:rFonts w:cs="B Nazanin" w:hint="cs"/>
          <w:sz w:val="24"/>
          <w:szCs w:val="24"/>
          <w:rtl/>
        </w:rPr>
        <w:t xml:space="preserve">به علت </w:t>
      </w:r>
      <w:r w:rsidR="001F06F6">
        <w:rPr>
          <w:rFonts w:cs="B Nazanin" w:hint="cs"/>
          <w:sz w:val="24"/>
          <w:szCs w:val="24"/>
          <w:rtl/>
        </w:rPr>
        <w:t xml:space="preserve">...... </w:t>
      </w:r>
      <w:r>
        <w:rPr>
          <w:rFonts w:cs="B Nazanin" w:hint="cs"/>
          <w:sz w:val="24"/>
          <w:szCs w:val="24"/>
          <w:rtl/>
        </w:rPr>
        <w:t>مطرح و مقرر شد</w:t>
      </w:r>
      <w:r w:rsidR="001F06F6">
        <w:rPr>
          <w:rFonts w:cs="B Nazanin" w:hint="cs"/>
          <w:sz w:val="24"/>
          <w:szCs w:val="24"/>
          <w:rtl/>
        </w:rPr>
        <w:t xml:space="preserve"> ......</w:t>
      </w:r>
      <w:r>
        <w:rPr>
          <w:rFonts w:cs="B Nazanin" w:hint="cs"/>
          <w:sz w:val="24"/>
          <w:szCs w:val="24"/>
          <w:rtl/>
        </w:rPr>
        <w:t xml:space="preserve">               </w:t>
      </w:r>
    </w:p>
    <w:p w:rsidR="00A02C87" w:rsidRPr="00A02C87" w:rsidRDefault="00EF50DA" w:rsidP="008A13A6">
      <w:pPr>
        <w:rPr>
          <w:rFonts w:cs="B Nazanin"/>
          <w:sz w:val="24"/>
          <w:szCs w:val="24"/>
          <w:rtl/>
        </w:rPr>
      </w:pPr>
      <w:r w:rsidRPr="00EF50DA">
        <w:rPr>
          <w:rFonts w:cs="B Nazanin" w:hint="cs"/>
          <w:b/>
          <w:bCs/>
          <w:sz w:val="24"/>
          <w:szCs w:val="24"/>
          <w:rtl/>
        </w:rPr>
        <w:t>نظريه كميسيون پزشكي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 w:rsidR="001F06F6">
        <w:rPr>
          <w:rFonts w:cs="B Nazanin" w:hint="cs"/>
          <w:b/>
          <w:bCs/>
          <w:sz w:val="24"/>
          <w:szCs w:val="24"/>
          <w:rtl/>
        </w:rPr>
        <w:t>......</w:t>
      </w:r>
      <w:r>
        <w:rPr>
          <w:rFonts w:cs="B Nazanin" w:hint="cs"/>
          <w:b/>
          <w:bCs/>
          <w:sz w:val="24"/>
          <w:szCs w:val="24"/>
          <w:rtl/>
        </w:rPr>
        <w:t xml:space="preserve">              نظريه مركز مشاوره</w:t>
      </w:r>
      <w:r w:rsidR="006E11D5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 w:rsidR="001F06F6">
        <w:rPr>
          <w:rFonts w:cs="B Nazanin" w:hint="cs"/>
          <w:b/>
          <w:bCs/>
          <w:sz w:val="24"/>
          <w:szCs w:val="24"/>
          <w:rtl/>
        </w:rPr>
        <w:t>......</w:t>
      </w:r>
      <w:r>
        <w:rPr>
          <w:rFonts w:cs="B Nazanin" w:hint="cs"/>
          <w:b/>
          <w:bCs/>
          <w:sz w:val="24"/>
          <w:szCs w:val="24"/>
          <w:rtl/>
        </w:rPr>
        <w:t xml:space="preserve">              وضعيت نظام وظيفه:</w:t>
      </w:r>
      <w:r w:rsidR="001F06F6">
        <w:rPr>
          <w:rFonts w:cs="B Nazanin" w:hint="cs"/>
          <w:b/>
          <w:bCs/>
          <w:sz w:val="24"/>
          <w:szCs w:val="24"/>
          <w:rtl/>
        </w:rPr>
        <w:t xml:space="preserve"> ......</w:t>
      </w:r>
      <w:r>
        <w:rPr>
          <w:rFonts w:cs="B Nazanin" w:hint="cs"/>
          <w:b/>
          <w:bCs/>
          <w:sz w:val="24"/>
          <w:szCs w:val="24"/>
          <w:rtl/>
        </w:rPr>
        <w:t xml:space="preserve">           </w:t>
      </w:r>
      <w:r>
        <w:rPr>
          <w:rFonts w:cs="B Nazanin" w:hint="cs"/>
          <w:sz w:val="24"/>
          <w:szCs w:val="24"/>
          <w:rtl/>
        </w:rPr>
        <w:t xml:space="preserve">               </w:t>
      </w:r>
      <w:r w:rsidR="00033CCA">
        <w:rPr>
          <w:rFonts w:cs="B Nazanin" w:hint="cs"/>
          <w:sz w:val="24"/>
          <w:szCs w:val="24"/>
          <w:rtl/>
        </w:rPr>
        <w:t xml:space="preserve">                        </w:t>
      </w:r>
      <w:r w:rsidR="00230C1D">
        <w:rPr>
          <w:rFonts w:cs="B Nazanin" w:hint="cs"/>
          <w:sz w:val="24"/>
          <w:szCs w:val="24"/>
          <w:rtl/>
        </w:rPr>
        <w:t xml:space="preserve">              </w:t>
      </w:r>
      <w:r w:rsidR="00A02C87">
        <w:rPr>
          <w:rFonts w:cs="B Nazanin" w:hint="cs"/>
          <w:sz w:val="24"/>
          <w:szCs w:val="24"/>
          <w:rtl/>
        </w:rPr>
        <w:t xml:space="preserve"> </w:t>
      </w:r>
      <w:r w:rsidR="00230C1D">
        <w:rPr>
          <w:rFonts w:cs="B Nazanin" w:hint="cs"/>
          <w:sz w:val="24"/>
          <w:szCs w:val="24"/>
          <w:rtl/>
        </w:rPr>
        <w:t xml:space="preserve">      </w:t>
      </w:r>
    </w:p>
    <w:p w:rsidR="00A02C87" w:rsidRDefault="00664975" w:rsidP="008A13A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توضيحات:</w:t>
      </w:r>
      <w:r w:rsidR="001F06F6">
        <w:rPr>
          <w:rFonts w:cs="B Nazanin" w:hint="cs"/>
          <w:b/>
          <w:bCs/>
          <w:sz w:val="24"/>
          <w:szCs w:val="24"/>
          <w:rtl/>
        </w:rPr>
        <w:t xml:space="preserve"> ......</w:t>
      </w:r>
    </w:p>
    <w:p w:rsidR="00036AC9" w:rsidRDefault="00036AC9" w:rsidP="00CE38B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پيشنهاد </w:t>
      </w:r>
      <w:r w:rsidR="00CE38B6">
        <w:rPr>
          <w:rFonts w:cs="B Nazanin" w:hint="cs"/>
          <w:b/>
          <w:bCs/>
          <w:sz w:val="24"/>
          <w:szCs w:val="24"/>
          <w:rtl/>
        </w:rPr>
        <w:t>کمیسیون</w:t>
      </w:r>
      <w:r>
        <w:rPr>
          <w:rFonts w:cs="B Nazanin" w:hint="cs"/>
          <w:b/>
          <w:bCs/>
          <w:sz w:val="24"/>
          <w:szCs w:val="24"/>
          <w:rtl/>
        </w:rPr>
        <w:t>:</w:t>
      </w:r>
      <w:r w:rsidR="001F06F6">
        <w:rPr>
          <w:rFonts w:cs="B Nazanin" w:hint="cs"/>
          <w:b/>
          <w:bCs/>
          <w:sz w:val="24"/>
          <w:szCs w:val="24"/>
          <w:rtl/>
        </w:rPr>
        <w:t xml:space="preserve"> ......</w:t>
      </w:r>
    </w:p>
    <w:p w:rsidR="00036AC9" w:rsidRPr="00664975" w:rsidRDefault="00036AC9" w:rsidP="008A13A6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نظر كميته نظارت:</w:t>
      </w:r>
      <w:r w:rsidR="001F06F6">
        <w:rPr>
          <w:rFonts w:cs="B Nazanin" w:hint="cs"/>
          <w:b/>
          <w:bCs/>
          <w:sz w:val="24"/>
          <w:szCs w:val="24"/>
          <w:rtl/>
        </w:rPr>
        <w:t xml:space="preserve"> ......</w:t>
      </w:r>
    </w:p>
    <w:sectPr w:rsidR="00036AC9" w:rsidRPr="00664975" w:rsidSect="008A13A6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A02C87"/>
    <w:rsid w:val="00033CCA"/>
    <w:rsid w:val="00036AC9"/>
    <w:rsid w:val="001F06F6"/>
    <w:rsid w:val="00230C1D"/>
    <w:rsid w:val="00263707"/>
    <w:rsid w:val="003A6828"/>
    <w:rsid w:val="0060670B"/>
    <w:rsid w:val="00664975"/>
    <w:rsid w:val="006E11D5"/>
    <w:rsid w:val="00735DC2"/>
    <w:rsid w:val="0087102F"/>
    <w:rsid w:val="008A13A6"/>
    <w:rsid w:val="008E12E2"/>
    <w:rsid w:val="009E782F"/>
    <w:rsid w:val="00A02C87"/>
    <w:rsid w:val="00B23506"/>
    <w:rsid w:val="00BB6BA7"/>
    <w:rsid w:val="00CE38B6"/>
    <w:rsid w:val="00EF50DA"/>
    <w:rsid w:val="00F9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A02C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A02C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A02C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Zahra</cp:lastModifiedBy>
  <cp:revision>9</cp:revision>
  <dcterms:created xsi:type="dcterms:W3CDTF">2013-07-24T05:56:00Z</dcterms:created>
  <dcterms:modified xsi:type="dcterms:W3CDTF">2016-06-28T06:12:00Z</dcterms:modified>
</cp:coreProperties>
</file>